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2006"/>
        <w:gridCol w:w="1018"/>
        <w:gridCol w:w="96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72"/>
        <w:gridCol w:w="172"/>
        <w:gridCol w:w="339"/>
        <w:gridCol w:w="339"/>
        <w:gridCol w:w="339"/>
        <w:gridCol w:w="339"/>
      </w:tblGrid>
      <w:tr w:rsidR="00014E4B" w:rsidRPr="00014E4B" w:rsidTr="0001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Класс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Наименование подклассов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Подкласс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9.4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 Взрывчатые вещества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Опасность взрыва массой (весь груз)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не взрывающиеся 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опасность пожара с незначительным взрывчатым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не дающие разрушений упаковок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взрывающиеся массой, и нечувствительные к детонации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не взрывающиеся массой, и нечувствительные к детонации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 Газы сжатые, сжиженные и растворенные под давлением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невоспламеняющиеся; неядовитые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ядовитые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легковоспламеняющиеся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легковоспламеняющиеся, ядовитые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3. Легковоспламеняющиеся жидкости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proofErr w:type="spellStart"/>
            <w:r w:rsidRPr="00014E4B">
              <w:t>tо</w:t>
            </w:r>
            <w:proofErr w:type="spellEnd"/>
            <w:r w:rsidRPr="00014E4B">
              <w:t xml:space="preserve"> вспышки в закрытом сосуде (</w:t>
            </w:r>
            <w:proofErr w:type="spellStart"/>
            <w:r w:rsidRPr="00014E4B">
              <w:t>tо</w:t>
            </w:r>
            <w:proofErr w:type="spellEnd"/>
            <w:r w:rsidRPr="00014E4B">
              <w:t xml:space="preserve"> </w:t>
            </w:r>
            <w:proofErr w:type="spellStart"/>
            <w:r w:rsidRPr="00014E4B">
              <w:t>всп</w:t>
            </w:r>
            <w:proofErr w:type="spellEnd"/>
            <w:r w:rsidRPr="00014E4B"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ниже минус 18 град.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 xml:space="preserve">от минус 18 град. C </w:t>
            </w:r>
            <w:r w:rsidRPr="00014E4B">
              <w:lastRenderedPageBreak/>
              <w:t>до плюс 23 град.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от плюс 23 град. C до плюс 61 град.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4. Легко воспламеняющиеся вещества и материалы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твердые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самовозгорающиеся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выделяющие при взаимодействии с водой легковоспламеняющиеся газы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Окисляющие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Органические перекиси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Ядовитые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Инфекционные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Радиоактивные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Едкие и коррозионные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 Вещества с относительно низкой опасностью при транспортировании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 xml:space="preserve">твердые и жидкие с </w:t>
            </w:r>
            <w:proofErr w:type="spellStart"/>
            <w:r w:rsidRPr="00014E4B">
              <w:t>всп</w:t>
            </w:r>
            <w:proofErr w:type="spellEnd"/>
            <w:r w:rsidRPr="00014E4B">
              <w:t>. от +61 град. C до +100 град.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едкие и коррозионные при определенных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proofErr w:type="spellStart"/>
            <w:r w:rsidRPr="00014E4B">
              <w:t>слабоядовитые</w:t>
            </w:r>
            <w:proofErr w:type="spellEnd"/>
            <w:r w:rsidRPr="00014E4B">
              <w:t xml:space="preserve"> раздражающие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  <w:tr w:rsidR="00014E4B" w:rsidRPr="00014E4B" w:rsidTr="00014E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имеющие повышенное давление в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B" w:rsidRPr="00014E4B" w:rsidRDefault="00014E4B" w:rsidP="00014E4B">
            <w:r w:rsidRPr="00014E4B">
              <w:t>+</w:t>
            </w:r>
          </w:p>
        </w:tc>
      </w:tr>
    </w:tbl>
    <w:p w:rsidR="00014E4B" w:rsidRPr="00014E4B" w:rsidRDefault="00014E4B" w:rsidP="00014E4B">
      <w:r w:rsidRPr="00014E4B">
        <w:t>+ - совместная перевозка разрешена</w:t>
      </w:r>
    </w:p>
    <w:p w:rsidR="00014E4B" w:rsidRPr="00014E4B" w:rsidRDefault="00014E4B" w:rsidP="00014E4B">
      <w:r w:rsidRPr="00014E4B">
        <w:t>- - совместная перевозка запрещена</w:t>
      </w:r>
    </w:p>
    <w:p w:rsidR="00E8106F" w:rsidRDefault="00E8106F">
      <w:bookmarkStart w:id="0" w:name="_GoBack"/>
      <w:bookmarkEnd w:id="0"/>
    </w:p>
    <w:sectPr w:rsidR="00E8106F" w:rsidSect="00014E4B">
      <w:pgSz w:w="16838" w:h="11906" w:orient="landscape" w:code="9"/>
      <w:pgMar w:top="902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B"/>
    <w:rsid w:val="00014E4B"/>
    <w:rsid w:val="00D21502"/>
    <w:rsid w:val="00E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EC3C-31E3-4CF1-9C41-04FC4DC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</dc:creator>
  <cp:keywords/>
  <dc:description/>
  <cp:lastModifiedBy>Алексей К</cp:lastModifiedBy>
  <cp:revision>1</cp:revision>
  <dcterms:created xsi:type="dcterms:W3CDTF">2020-02-27T13:33:00Z</dcterms:created>
  <dcterms:modified xsi:type="dcterms:W3CDTF">2020-02-27T13:35:00Z</dcterms:modified>
</cp:coreProperties>
</file>